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B24751" w14:textId="77777777" w:rsidR="00D349CE" w:rsidRPr="00AC1DE5" w:rsidRDefault="00EA5538" w:rsidP="00D349CE">
      <w:pPr>
        <w:pStyle w:val="Zhlav"/>
        <w:tabs>
          <w:tab w:val="clear" w:pos="9072"/>
        </w:tabs>
        <w:rPr>
          <w:rFonts w:asciiTheme="minorHAnsi" w:hAnsiTheme="minorHAnsi" w:cstheme="minorHAnsi"/>
        </w:rPr>
      </w:pPr>
      <w:bookmarkStart w:id="0" w:name="_GoBack"/>
      <w:bookmarkEnd w:id="0"/>
      <w:r w:rsidRPr="00AC1DE5">
        <w:rPr>
          <w:rFonts w:asciiTheme="minorHAnsi" w:hAnsiTheme="minorHAnsi" w:cstheme="minorHAnsi"/>
        </w:rPr>
        <w:t xml:space="preserve">Veřejná zakázka: </w:t>
      </w:r>
    </w:p>
    <w:p w14:paraId="7C7237C0" w14:textId="11F0E8E5" w:rsidR="00D349CE" w:rsidRPr="00D85505" w:rsidRDefault="00E41A1E" w:rsidP="00D349CE">
      <w:pPr>
        <w:pStyle w:val="Zhlav"/>
        <w:tabs>
          <w:tab w:val="clear" w:pos="9072"/>
        </w:tabs>
        <w:rPr>
          <w:rFonts w:asciiTheme="minorHAnsi" w:hAnsiTheme="minorHAnsi" w:cstheme="minorHAnsi"/>
          <w:b/>
          <w:sz w:val="22"/>
          <w:szCs w:val="22"/>
        </w:rPr>
      </w:pPr>
      <w:r w:rsidRPr="004F446A">
        <w:rPr>
          <w:rFonts w:asciiTheme="minorHAnsi" w:eastAsia="MS Mincho" w:hAnsiTheme="minorHAnsi" w:cstheme="minorHAnsi"/>
          <w:b/>
        </w:rPr>
        <w:t>„</w:t>
      </w:r>
      <w:r w:rsidR="00020797">
        <w:rPr>
          <w:rFonts w:asciiTheme="minorHAnsi" w:hAnsiTheme="minorHAnsi" w:cstheme="minorHAnsi"/>
          <w:b/>
          <w:sz w:val="22"/>
          <w:szCs w:val="22"/>
        </w:rPr>
        <w:t>Dodávka nábytku - Nemocnice Havlíčkův Brod, vybavení nábytkem na oddělení neurologie</w:t>
      </w:r>
      <w:r w:rsidR="00D349CE">
        <w:rPr>
          <w:rFonts w:asciiTheme="minorHAnsi" w:hAnsiTheme="minorHAnsi" w:cstheme="minorHAnsi"/>
          <w:b/>
          <w:sz w:val="22"/>
          <w:szCs w:val="22"/>
        </w:rPr>
        <w:t>“</w:t>
      </w:r>
    </w:p>
    <w:p w14:paraId="6BDEA871" w14:textId="666B8071" w:rsidR="00EA5538" w:rsidRPr="00B96B27" w:rsidRDefault="00EA5538" w:rsidP="00AC1DE5">
      <w:pPr>
        <w:pStyle w:val="Zhlav"/>
        <w:rPr>
          <w:rFonts w:asciiTheme="minorHAnsi" w:hAnsiTheme="minorHAnsi" w:cstheme="minorHAnsi"/>
          <w:b/>
          <w:bCs/>
        </w:rPr>
      </w:pPr>
    </w:p>
    <w:p w14:paraId="54147F57" w14:textId="2B82F66B" w:rsidR="00D73A87" w:rsidRPr="00EA5538" w:rsidRDefault="00D73A87" w:rsidP="00D73A87">
      <w:pPr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</w:rPr>
        <w:t>P</w:t>
      </w:r>
      <w:r w:rsidR="009E37CD" w:rsidRPr="00EA5538">
        <w:rPr>
          <w:rFonts w:asciiTheme="minorHAnsi" w:hAnsiTheme="minorHAnsi" w:cstheme="minorHAnsi"/>
        </w:rPr>
        <w:t xml:space="preserve">říloha č. </w:t>
      </w:r>
      <w:r w:rsidR="00215D21">
        <w:rPr>
          <w:rFonts w:asciiTheme="minorHAnsi" w:hAnsiTheme="minorHAnsi" w:cstheme="minorHAnsi"/>
        </w:rPr>
        <w:t>5</w:t>
      </w:r>
      <w:r w:rsidR="00B3235B" w:rsidRPr="00EA5538">
        <w:rPr>
          <w:rFonts w:asciiTheme="minorHAnsi" w:hAnsiTheme="minorHAnsi" w:cstheme="minorHAnsi"/>
        </w:rPr>
        <w:t xml:space="preserve"> </w:t>
      </w:r>
      <w:r w:rsidR="00215D21">
        <w:rPr>
          <w:rFonts w:asciiTheme="minorHAnsi" w:hAnsiTheme="minorHAnsi" w:cstheme="minorHAnsi"/>
        </w:rPr>
        <w:t>ZD</w:t>
      </w:r>
      <w:r w:rsidR="009A4283">
        <w:rPr>
          <w:rFonts w:asciiTheme="minorHAnsi" w:hAnsiTheme="minorHAnsi" w:cstheme="minorHAnsi"/>
        </w:rPr>
        <w:t xml:space="preserve"> </w:t>
      </w:r>
      <w:r w:rsidR="009E37CD" w:rsidRPr="00EA5538">
        <w:rPr>
          <w:rFonts w:asciiTheme="minorHAnsi" w:hAnsiTheme="minorHAnsi" w:cstheme="minorHAnsi"/>
        </w:rPr>
        <w:t xml:space="preserve">– </w:t>
      </w:r>
      <w:r w:rsidR="00ED13C4" w:rsidRPr="00AC1DE5">
        <w:rPr>
          <w:rFonts w:asciiTheme="minorHAnsi" w:hAnsiTheme="minorHAnsi" w:cstheme="minorHAnsi"/>
          <w:b/>
          <w:sz w:val="22"/>
          <w:szCs w:val="22"/>
        </w:rPr>
        <w:t xml:space="preserve">Seznam </w:t>
      </w:r>
      <w:r w:rsidR="002C6AD3" w:rsidRPr="00AC1DE5">
        <w:rPr>
          <w:rFonts w:asciiTheme="minorHAnsi" w:hAnsiTheme="minorHAnsi" w:cstheme="minorHAnsi"/>
          <w:b/>
          <w:sz w:val="22"/>
          <w:szCs w:val="22"/>
        </w:rPr>
        <w:t>poddodavatelů</w:t>
      </w:r>
    </w:p>
    <w:p w14:paraId="316603C0" w14:textId="77777777" w:rsidR="001A2495" w:rsidRPr="00EA5538" w:rsidRDefault="00ED13C4" w:rsidP="00D349CE">
      <w:pPr>
        <w:pStyle w:val="Nadpis1"/>
        <w:spacing w:before="60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EA5538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Seznam poddodavatelů</w:t>
      </w:r>
    </w:p>
    <w:p w14:paraId="31AA99BE" w14:textId="77777777" w:rsidR="00D73A87" w:rsidRPr="00EA5538" w:rsidRDefault="002C6AD3" w:rsidP="00D349CE">
      <w:pPr>
        <w:spacing w:line="276" w:lineRule="auto"/>
        <w:jc w:val="center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pro plnění veřejné zakázky</w:t>
      </w:r>
    </w:p>
    <w:p w14:paraId="1DFDBC70" w14:textId="0DB208D9" w:rsidR="00D349CE" w:rsidRPr="00D85505" w:rsidRDefault="00E556FF" w:rsidP="00D349CE">
      <w:pPr>
        <w:pStyle w:val="Zhlav"/>
        <w:tabs>
          <w:tab w:val="clear" w:pos="9072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bookmarkStart w:id="1" w:name="Zadavatel"/>
      <w:r w:rsidRPr="004F446A">
        <w:rPr>
          <w:rFonts w:asciiTheme="minorHAnsi" w:eastAsia="MS Mincho" w:hAnsiTheme="minorHAnsi" w:cstheme="minorHAnsi"/>
          <w:b/>
        </w:rPr>
        <w:t>„</w:t>
      </w:r>
      <w:r w:rsidR="00020797">
        <w:rPr>
          <w:rFonts w:asciiTheme="minorHAnsi" w:hAnsiTheme="minorHAnsi" w:cstheme="minorHAnsi"/>
          <w:b/>
          <w:sz w:val="22"/>
          <w:szCs w:val="22"/>
        </w:rPr>
        <w:t>Dodávka nábytku - Nemocnice Havlíčkův Brod, vybavení nábytkem na oddělení neurologie</w:t>
      </w:r>
      <w:r w:rsidR="00D349CE">
        <w:rPr>
          <w:rFonts w:asciiTheme="minorHAnsi" w:hAnsiTheme="minorHAnsi" w:cstheme="minorHAnsi"/>
          <w:b/>
          <w:sz w:val="22"/>
          <w:szCs w:val="22"/>
        </w:rPr>
        <w:t>“</w:t>
      </w:r>
    </w:p>
    <w:p w14:paraId="23DA50F5" w14:textId="6325C634" w:rsidR="00991A34" w:rsidRDefault="00991A34" w:rsidP="00D349CE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</w:p>
    <w:p w14:paraId="336F2487" w14:textId="747E1436" w:rsidR="00D73A87" w:rsidRPr="00EA5538" w:rsidRDefault="00D73A87" w:rsidP="00D349CE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</w:rPr>
        <w:t>zadavatele</w:t>
      </w:r>
    </w:p>
    <w:bookmarkEnd w:id="1"/>
    <w:p w14:paraId="49D9267C" w14:textId="337302FC" w:rsidR="008B1189" w:rsidRPr="00EA5538" w:rsidRDefault="008B1189" w:rsidP="00D349CE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  <w:b/>
        </w:rPr>
        <w:t>Nemocnice Havlíčkův Brod, příspěvková organizace</w:t>
      </w:r>
    </w:p>
    <w:p w14:paraId="2AA63BEA" w14:textId="77777777" w:rsidR="001A2495" w:rsidRPr="00EA5538" w:rsidRDefault="001A2495" w:rsidP="00715C9D">
      <w:pPr>
        <w:jc w:val="center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__________________________________________________________________________</w:t>
      </w:r>
    </w:p>
    <w:p w14:paraId="465543D1" w14:textId="77777777" w:rsidR="00B032E0" w:rsidRPr="00EA5538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Theme="minorHAnsi" w:hAnsiTheme="minorHAnsi" w:cstheme="minorHAnsi"/>
          <w:i/>
        </w:rPr>
      </w:pPr>
      <w:r w:rsidRPr="00EA5538">
        <w:rPr>
          <w:rFonts w:asciiTheme="minorHAnsi" w:hAnsiTheme="minorHAnsi" w:cstheme="minorHAnsi"/>
          <w:i/>
          <w:highlight w:val="yellow"/>
        </w:rPr>
        <w:t>Pokyn pro dodavatele: D</w:t>
      </w:r>
      <w:r w:rsidR="006B24F1" w:rsidRPr="00EA5538">
        <w:rPr>
          <w:rFonts w:asciiTheme="minorHAnsi" w:hAnsiTheme="minorHAnsi" w:cstheme="minorHAnsi"/>
          <w:i/>
          <w:highlight w:val="yellow"/>
        </w:rPr>
        <w:t xml:space="preserve">odavatel vyplní všechna </w:t>
      </w:r>
      <w:r w:rsidR="000F3308" w:rsidRPr="00EA5538">
        <w:rPr>
          <w:rFonts w:asciiTheme="minorHAnsi" w:hAnsiTheme="minorHAnsi" w:cstheme="minorHAnsi"/>
          <w:i/>
          <w:highlight w:val="yellow"/>
        </w:rPr>
        <w:t>žlut</w:t>
      </w:r>
      <w:r w:rsidRPr="00EA5538">
        <w:rPr>
          <w:rFonts w:asciiTheme="minorHAnsi" w:hAnsiTheme="minorHAnsi" w:cstheme="minorHAnsi"/>
          <w:i/>
          <w:highlight w:val="yellow"/>
        </w:rPr>
        <w:t xml:space="preserve">ě </w:t>
      </w:r>
      <w:r w:rsidR="003932D2" w:rsidRPr="00EA5538">
        <w:rPr>
          <w:rFonts w:asciiTheme="minorHAnsi" w:hAnsiTheme="minorHAnsi" w:cstheme="minorHAnsi"/>
          <w:i/>
          <w:highlight w:val="yellow"/>
        </w:rPr>
        <w:t>zvýrazněná</w:t>
      </w:r>
      <w:r w:rsidRPr="00EA5538">
        <w:rPr>
          <w:rFonts w:asciiTheme="minorHAnsi" w:hAnsiTheme="minorHAnsi" w:cstheme="minorHAnsi"/>
          <w:i/>
          <w:highlight w:val="yellow"/>
        </w:rPr>
        <w:t xml:space="preserve"> pole </w:t>
      </w:r>
      <w:r w:rsidR="003932D2" w:rsidRPr="00EA5538">
        <w:rPr>
          <w:rFonts w:asciiTheme="minorHAnsi" w:hAnsiTheme="minorHAnsi" w:cstheme="minorHAnsi"/>
          <w:i/>
          <w:highlight w:val="yellow"/>
        </w:rPr>
        <w:t>[_____]</w:t>
      </w:r>
      <w:r w:rsidR="003932D2" w:rsidRPr="00EA5538">
        <w:rPr>
          <w:rFonts w:asciiTheme="minorHAnsi" w:hAnsiTheme="minorHAnsi" w:cstheme="minorHAnsi"/>
          <w:highlight w:val="yellow"/>
        </w:rPr>
        <w:t xml:space="preserve"> </w:t>
      </w:r>
      <w:r w:rsidRPr="00EA5538">
        <w:rPr>
          <w:rFonts w:asciiTheme="minorHAnsi" w:hAnsiTheme="minorHAnsi" w:cstheme="minorHAnsi"/>
          <w:i/>
          <w:highlight w:val="yellow"/>
        </w:rPr>
        <w:t>v textu tohoto dokumentu</w:t>
      </w:r>
      <w:r w:rsidR="006B24F1" w:rsidRPr="00EA5538">
        <w:rPr>
          <w:rFonts w:asciiTheme="minorHAnsi" w:hAnsiTheme="minorHAnsi" w:cstheme="minorHAnsi"/>
          <w:i/>
          <w:highlight w:val="yellow"/>
        </w:rPr>
        <w:t xml:space="preserve">. Tento </w:t>
      </w:r>
      <w:r w:rsidR="003932D2" w:rsidRPr="00EA5538">
        <w:rPr>
          <w:rFonts w:asciiTheme="minorHAnsi" w:hAnsiTheme="minorHAnsi" w:cstheme="minorHAnsi"/>
          <w:i/>
          <w:highlight w:val="yellow"/>
        </w:rPr>
        <w:t xml:space="preserve">a další žlutě zvýrazněné </w:t>
      </w:r>
      <w:r w:rsidR="006B24F1" w:rsidRPr="00EA5538">
        <w:rPr>
          <w:rFonts w:asciiTheme="minorHAnsi" w:hAnsiTheme="minorHAnsi" w:cstheme="minorHAnsi"/>
          <w:i/>
          <w:highlight w:val="yellow"/>
        </w:rPr>
        <w:t>poky</w:t>
      </w:r>
      <w:r w:rsidR="003F4F52" w:rsidRPr="00EA5538">
        <w:rPr>
          <w:rFonts w:asciiTheme="minorHAnsi" w:hAnsiTheme="minorHAnsi" w:cstheme="minorHAnsi"/>
          <w:i/>
          <w:highlight w:val="yellow"/>
        </w:rPr>
        <w:t>n</w:t>
      </w:r>
      <w:r w:rsidR="003932D2" w:rsidRPr="00EA5538">
        <w:rPr>
          <w:rFonts w:asciiTheme="minorHAnsi" w:hAnsiTheme="minorHAnsi" w:cstheme="minorHAnsi"/>
          <w:i/>
          <w:highlight w:val="yellow"/>
        </w:rPr>
        <w:t>y</w:t>
      </w:r>
      <w:r w:rsidR="003F4F52" w:rsidRPr="00EA5538">
        <w:rPr>
          <w:rFonts w:asciiTheme="minorHAnsi" w:hAnsiTheme="minorHAnsi" w:cstheme="minorHAnsi"/>
          <w:i/>
          <w:highlight w:val="yellow"/>
        </w:rPr>
        <w:t xml:space="preserve"> dodavatel před </w:t>
      </w:r>
      <w:r w:rsidRPr="00EA5538">
        <w:rPr>
          <w:rFonts w:asciiTheme="minorHAnsi" w:hAnsiTheme="minorHAnsi" w:cstheme="minorHAnsi"/>
          <w:i/>
          <w:highlight w:val="yellow"/>
        </w:rPr>
        <w:t xml:space="preserve">finalizací dokumentu </w:t>
      </w:r>
      <w:r w:rsidR="003F4F52" w:rsidRPr="00EA5538">
        <w:rPr>
          <w:rFonts w:asciiTheme="minorHAnsi" w:hAnsiTheme="minorHAnsi" w:cstheme="minorHAnsi"/>
          <w:i/>
          <w:highlight w:val="yellow"/>
        </w:rPr>
        <w:t>vymaže.</w:t>
      </w:r>
    </w:p>
    <w:p w14:paraId="6D1209B2" w14:textId="45808199" w:rsidR="00BE2F38" w:rsidRDefault="00F672D8" w:rsidP="00BE2F3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Jako osoba oprávněná za</w:t>
      </w:r>
      <w:r w:rsidR="00BE2F38">
        <w:rPr>
          <w:rFonts w:asciiTheme="minorHAnsi" w:hAnsiTheme="minorHAnsi" w:cstheme="minorHAnsi"/>
        </w:rPr>
        <w:t>stupovat</w:t>
      </w:r>
      <w:r w:rsidRPr="00EA5538">
        <w:rPr>
          <w:rFonts w:asciiTheme="minorHAnsi" w:hAnsiTheme="minorHAnsi" w:cstheme="minorHAnsi"/>
        </w:rPr>
        <w:t xml:space="preserve"> dodavatele </w:t>
      </w:r>
      <w:sdt>
        <w:sdtPr>
          <w:rPr>
            <w:rFonts w:asciiTheme="minorHAnsi" w:hAnsiTheme="minorHAnsi" w:cstheme="minorHAnsi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EA5538">
            <w:rPr>
              <w:rFonts w:asciiTheme="minorHAnsi" w:hAnsiTheme="minorHAnsi" w:cstheme="minorHAnsi"/>
              <w:highlight w:val="yellow"/>
            </w:rPr>
            <w:t>[_____] doplnit obchodní firmu, název</w:t>
          </w:r>
          <w:r w:rsidR="00DC541A" w:rsidRPr="00EA5538">
            <w:rPr>
              <w:rFonts w:asciiTheme="minorHAnsi" w:hAnsiTheme="minorHAnsi" w:cstheme="minorHAnsi"/>
              <w:highlight w:val="yellow"/>
            </w:rPr>
            <w:t>,</w:t>
          </w:r>
          <w:r w:rsidR="00042DBF" w:rsidRPr="00EA5538">
            <w:rPr>
              <w:rFonts w:asciiTheme="minorHAnsi" w:hAnsiTheme="minorHAnsi" w:cstheme="minorHAnsi"/>
              <w:highlight w:val="yellow"/>
            </w:rPr>
            <w:t xml:space="preserve"> nebo jméno a příjmení dodavatele</w:t>
          </w:r>
        </w:sdtContent>
      </w:sdt>
      <w:r w:rsidR="00042DBF" w:rsidRPr="00EA5538">
        <w:rPr>
          <w:rFonts w:asciiTheme="minorHAnsi" w:hAnsiTheme="minorHAnsi" w:cstheme="minorHAnsi"/>
        </w:rPr>
        <w:t xml:space="preserve">, IČO: </w:t>
      </w:r>
      <w:sdt>
        <w:sdtPr>
          <w:rPr>
            <w:rFonts w:asciiTheme="minorHAnsi" w:hAnsiTheme="minorHAnsi" w:cstheme="minorHAnsi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EA5538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042DBF" w:rsidRPr="00EA5538">
        <w:rPr>
          <w:rFonts w:asciiTheme="minorHAnsi" w:hAnsiTheme="minorHAnsi" w:cstheme="minorHAnsi"/>
        </w:rPr>
        <w:t xml:space="preserve">, sídlo: </w:t>
      </w:r>
      <w:sdt>
        <w:sdtPr>
          <w:rPr>
            <w:rFonts w:asciiTheme="minorHAnsi" w:hAnsiTheme="minorHAnsi" w:cstheme="minorHAnsi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EA5538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BE2F38">
        <w:rPr>
          <w:rFonts w:asciiTheme="minorHAnsi" w:hAnsiTheme="minorHAnsi" w:cstheme="minorHAnsi"/>
        </w:rPr>
        <w:t>, zapsaného v obchodním rejstříku v oddílu ………… a vložce………….., tj. pod spisovou značkou, kterou vede ……………….. soud v ………………………………………………………………….</w:t>
      </w:r>
    </w:p>
    <w:p w14:paraId="50179186" w14:textId="680AE9FF" w:rsidR="00F672D8" w:rsidRPr="00EA5538" w:rsidRDefault="00BE2F38" w:rsidP="00BE2F3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 xml:space="preserve"> </w:t>
      </w:r>
      <w:r w:rsidR="00F672D8" w:rsidRPr="00EA5538">
        <w:rPr>
          <w:rFonts w:asciiTheme="minorHAnsi" w:hAnsiTheme="minorHAnsi" w:cstheme="minorHAnsi"/>
        </w:rPr>
        <w:t>(dále jen „</w:t>
      </w:r>
      <w:r w:rsidR="00F672D8" w:rsidRPr="00BE2F38">
        <w:rPr>
          <w:rFonts w:asciiTheme="minorHAnsi" w:hAnsiTheme="minorHAnsi" w:cstheme="minorHAnsi"/>
          <w:b/>
        </w:rPr>
        <w:t>dodavatel</w:t>
      </w:r>
      <w:r w:rsidR="00F672D8" w:rsidRPr="00EA5538">
        <w:rPr>
          <w:rFonts w:asciiTheme="minorHAnsi" w:hAnsiTheme="minorHAnsi" w:cstheme="minorHAnsi"/>
        </w:rPr>
        <w:t>“),</w:t>
      </w:r>
    </w:p>
    <w:p w14:paraId="3336B166" w14:textId="77777777" w:rsidR="00F672D8" w:rsidRPr="00EA5538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 xml:space="preserve">tímto </w:t>
      </w:r>
      <w:r w:rsidRPr="00EA5538">
        <w:rPr>
          <w:rFonts w:asciiTheme="minorHAnsi" w:hAnsiTheme="minorHAnsi" w:cstheme="minorHAnsi"/>
          <w:b/>
        </w:rPr>
        <w:t>čestně prohlašuj</w:t>
      </w:r>
      <w:r w:rsidR="00F672D8" w:rsidRPr="00EA5538">
        <w:rPr>
          <w:rFonts w:asciiTheme="minorHAnsi" w:hAnsiTheme="minorHAnsi" w:cstheme="minorHAnsi"/>
          <w:b/>
        </w:rPr>
        <w:t>i</w:t>
      </w:r>
      <w:r w:rsidR="00F672D8" w:rsidRPr="00EA5538">
        <w:rPr>
          <w:rFonts w:asciiTheme="minorHAnsi" w:hAnsiTheme="minorHAnsi" w:cstheme="minorHAnsi"/>
        </w:rPr>
        <w:t>,</w:t>
      </w:r>
    </w:p>
    <w:p w14:paraId="54406939" w14:textId="7B26CE70" w:rsidR="00B02C8E" w:rsidRPr="00EA5538" w:rsidRDefault="009C51DE" w:rsidP="00A76A47">
      <w:pPr>
        <w:spacing w:before="240" w:after="240" w:line="276" w:lineRule="auto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že</w:t>
      </w:r>
      <w:r w:rsidR="00ED13C4" w:rsidRPr="00EA5538">
        <w:rPr>
          <w:rFonts w:asciiTheme="minorHAnsi" w:hAnsiTheme="minorHAnsi" w:cstheme="minorHAnsi"/>
        </w:rPr>
        <w:t xml:space="preserve"> </w:t>
      </w:r>
      <w:r w:rsidR="00F672D8" w:rsidRPr="00EA5538">
        <w:rPr>
          <w:rFonts w:asciiTheme="minorHAnsi" w:hAnsiTheme="minorHAnsi" w:cstheme="minorHAnsi"/>
        </w:rPr>
        <w:t xml:space="preserve">dodavatel </w:t>
      </w:r>
      <w:r w:rsidR="00ED13C4" w:rsidRPr="00EA5538">
        <w:rPr>
          <w:rFonts w:asciiTheme="minorHAnsi" w:hAnsiTheme="minorHAnsi" w:cstheme="minorHAnsi"/>
        </w:rPr>
        <w:t>pro plnění shora uvedené veřejné zakázky</w:t>
      </w:r>
      <w:r w:rsidR="0027355F" w:rsidRPr="00EA5538">
        <w:rPr>
          <w:rFonts w:asciiTheme="minorHAnsi" w:hAnsiTheme="minorHAnsi" w:cstheme="minorHAnsi"/>
        </w:rPr>
        <w:t xml:space="preserve"> </w:t>
      </w:r>
      <w:r w:rsidR="00ED13C4" w:rsidRPr="00EA5538">
        <w:rPr>
          <w:rFonts w:asciiTheme="minorHAnsi" w:hAnsiTheme="minorHAnsi" w:cstheme="minorHAnsi"/>
        </w:rPr>
        <w:t>a její části</w:t>
      </w:r>
    </w:p>
    <w:p w14:paraId="1ACA9082" w14:textId="0027D5C3" w:rsidR="00713433" w:rsidRPr="00E07EC8" w:rsidRDefault="00E03D2E" w:rsidP="00A76A47">
      <w:pPr>
        <w:spacing w:before="240" w:after="240" w:line="276" w:lineRule="auto"/>
        <w:jc w:val="both"/>
        <w:rPr>
          <w:rFonts w:asciiTheme="minorHAnsi" w:hAnsiTheme="minorHAnsi" w:cstheme="minorHAnsi"/>
          <w:b/>
          <w:i/>
        </w:rPr>
      </w:pPr>
      <w:sdt>
        <w:sdtPr>
          <w:rPr>
            <w:rFonts w:asciiTheme="minorHAnsi" w:hAnsiTheme="minorHAnsi" w:cstheme="minorHAnsi"/>
            <w:b/>
          </w:rPr>
          <w:id w:val="671616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07BA7">
            <w:rPr>
              <w:rFonts w:ascii="MS Gothic" w:eastAsia="MS Gothic" w:hAnsi="MS Gothic" w:cstheme="minorHAnsi" w:hint="eastAsia"/>
              <w:b/>
            </w:rPr>
            <w:t>☐</w:t>
          </w:r>
        </w:sdtContent>
      </w:sdt>
      <w:r w:rsidR="00713433" w:rsidRPr="00EA5538">
        <w:rPr>
          <w:rFonts w:asciiTheme="minorHAnsi" w:hAnsiTheme="minorHAnsi" w:cstheme="minorHAnsi"/>
          <w:b/>
        </w:rPr>
        <w:t xml:space="preserve"> NEHODLÁ POUŽÍT ŽÁDNÉHO PODDODAVATELE.</w:t>
      </w:r>
      <w:r w:rsidR="00713433" w:rsidRPr="00EA5538">
        <w:rPr>
          <w:rFonts w:asciiTheme="minorHAnsi" w:hAnsiTheme="minorHAnsi" w:cstheme="minorHAnsi"/>
          <w:b/>
          <w:vertAlign w:val="superscript"/>
        </w:rPr>
        <w:footnoteReference w:id="1"/>
      </w:r>
    </w:p>
    <w:p w14:paraId="4611A160" w14:textId="77777777" w:rsidR="00524EA6" w:rsidRPr="00EA5538" w:rsidRDefault="00E03D2E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Theme="minorHAnsi" w:hAnsiTheme="minorHAnsi" w:cstheme="minorHAnsi"/>
          <w:b/>
        </w:rPr>
      </w:pPr>
      <w:sdt>
        <w:sdtPr>
          <w:rPr>
            <w:rFonts w:asciiTheme="minorHAnsi" w:hAnsiTheme="minorHAnsi" w:cstheme="minorHAnsi"/>
            <w:b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 w:rsidRPr="00EA5538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4518FD" w:rsidRPr="00EA5538">
        <w:rPr>
          <w:rFonts w:asciiTheme="minorHAnsi" w:hAnsiTheme="minorHAnsi" w:cstheme="minorHAnsi"/>
          <w:b/>
        </w:rPr>
        <w:t xml:space="preserve"> HODLÁ POUŽÍT NÁSLEDUJÍCÍ PODDODAVATELE:</w:t>
      </w:r>
      <w:r w:rsidR="000434AA" w:rsidRPr="00EA5538">
        <w:rPr>
          <w:rStyle w:val="Znakapoznpodarou"/>
          <w:rFonts w:asciiTheme="minorHAnsi" w:hAnsiTheme="minorHAnsi" w:cstheme="minorHAnsi"/>
          <w:b/>
        </w:rPr>
        <w:footnoteReference w:id="2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EA5538" w14:paraId="6F29EBD0" w14:textId="77777777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8A868" w14:textId="77777777" w:rsidR="0027355F" w:rsidRPr="00EA5538" w:rsidRDefault="0027355F" w:rsidP="00B64437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>Obchodní firma, název, nebo jméno a</w:t>
            </w:r>
            <w:r w:rsidR="00B64437" w:rsidRPr="00EA5538">
              <w:rPr>
                <w:rFonts w:asciiTheme="minorHAnsi" w:hAnsiTheme="minorHAnsi" w:cstheme="minorHAnsi"/>
                <w:b/>
              </w:rPr>
              <w:t> </w:t>
            </w:r>
            <w:r w:rsidRPr="00EA5538">
              <w:rPr>
                <w:rFonts w:asciiTheme="minorHAnsi" w:hAnsiTheme="minorHAnsi" w:cstheme="minorHAnsi"/>
                <w:b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17107" w14:textId="77777777" w:rsidR="0027355F" w:rsidRPr="00EA5538" w:rsidRDefault="00E03D2E" w:rsidP="00EF2A33">
            <w:pPr>
              <w:spacing w:after="20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poddodavatele"/>
                <w:tag w:val="Název poddodavatele"/>
                <w:id w:val="-1130248543"/>
                <w:text/>
              </w:sdtPr>
              <w:sdtEndPr/>
              <w:sdtContent>
                <w:r w:rsidR="00EF2A33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2CD0C7E8" w14:textId="77777777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87556" w14:textId="77777777" w:rsidR="0027355F" w:rsidRPr="00EA5538" w:rsidRDefault="0027355F" w:rsidP="0027355F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r w:rsidRPr="00EA5538">
              <w:rPr>
                <w:rFonts w:asciiTheme="minorHAnsi" w:hAnsiTheme="minorHAnsi" w:cstheme="minorHAnsi"/>
                <w:b/>
              </w:rPr>
              <w:t>IČO</w:t>
            </w:r>
            <w:r w:rsidR="00860AEE" w:rsidRPr="00EA5538">
              <w:rPr>
                <w:rFonts w:asciiTheme="minorHAnsi" w:hAnsiTheme="minorHAnsi" w:cstheme="minorHAnsi"/>
                <w:b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A37F1" w14:textId="77777777" w:rsidR="0027355F" w:rsidRPr="00EA5538" w:rsidRDefault="00E03D2E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IČO poddodavatele"/>
                <w:tag w:val="IČO poddodavatele"/>
                <w:id w:val="992060978"/>
                <w:text/>
              </w:sdtPr>
              <w:sdtEndPr/>
              <w:sdtContent>
                <w:r w:rsidR="0027355F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1E067496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1E153" w14:textId="77777777" w:rsidR="0027355F" w:rsidRPr="00EA5538" w:rsidRDefault="0027355F" w:rsidP="0027355F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r w:rsidRPr="00EA5538">
              <w:rPr>
                <w:rFonts w:asciiTheme="minorHAnsi" w:hAnsiTheme="minorHAnsi" w:cstheme="minorHAnsi"/>
                <w:b/>
              </w:rPr>
              <w:lastRenderedPageBreak/>
              <w:t>Sídlo</w:t>
            </w:r>
            <w:r w:rsidR="00860AEE" w:rsidRPr="00EA5538">
              <w:rPr>
                <w:rFonts w:asciiTheme="minorHAnsi" w:hAnsiTheme="minorHAnsi" w:cstheme="minorHAnsi"/>
                <w:b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E2962" w14:textId="77777777" w:rsidR="0027355F" w:rsidRPr="00EA5538" w:rsidRDefault="00E03D2E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Sídlo poddodavatele"/>
                <w:tag w:val="Sídlo poddodavatele"/>
                <w:id w:val="-924251129"/>
                <w:text/>
              </w:sdtPr>
              <w:sdtEndPr/>
              <w:sdtContent>
                <w:r w:rsidR="0027355F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542A5C82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36C1D" w14:textId="77777777" w:rsidR="0027355F" w:rsidRPr="00EA5538" w:rsidRDefault="0027355F" w:rsidP="0027355F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79BA2" w14:textId="77777777" w:rsidR="0027355F" w:rsidRPr="00EA5538" w:rsidRDefault="00E03D2E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text/>
              </w:sdtPr>
              <w:sdtEndPr/>
              <w:sdtContent>
                <w:r w:rsidR="0027355F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30D67E3A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BCC14" w14:textId="77777777" w:rsidR="0027355F" w:rsidRPr="00EA5538" w:rsidRDefault="0027355F" w:rsidP="0027355F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 xml:space="preserve">Finanční objem poddodávky </w:t>
            </w:r>
            <w:r w:rsidRPr="00EA5538">
              <w:rPr>
                <w:rFonts w:asciiTheme="minorHAnsi" w:hAnsiTheme="minorHAnsi" w:cstheme="minorHAnsi"/>
                <w:b/>
              </w:rPr>
              <w:br/>
            </w:r>
            <w:r w:rsidRPr="00EA5538">
              <w:rPr>
                <w:rFonts w:asciiTheme="minorHAnsi" w:hAnsiTheme="minorHAnsi" w:cstheme="minorHAnsi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107D6" w14:textId="77777777" w:rsidR="0027355F" w:rsidRPr="00EA5538" w:rsidRDefault="00E03D2E" w:rsidP="00D40D33">
            <w:pPr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Finanční objem poddodávky"/>
                <w:tag w:val="Finanční objem poddodávky"/>
                <w:id w:val="861172166"/>
                <w:text/>
              </w:sdtPr>
              <w:sdtEndPr/>
              <w:sdtContent>
                <w:r w:rsidR="000434AA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EA5538" w14:paraId="6038E931" w14:textId="77777777" w:rsidTr="00EF2A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5369C" w14:textId="09BFADAE" w:rsidR="00B02C8E" w:rsidRPr="00EA5538" w:rsidRDefault="00B02C8E" w:rsidP="00BE2F38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>P</w:t>
            </w:r>
            <w:r w:rsidR="00EF2A33" w:rsidRPr="00EA5538">
              <w:rPr>
                <w:rFonts w:asciiTheme="minorHAnsi" w:hAnsiTheme="minorHAnsi" w:cstheme="minorHAnsi"/>
                <w:b/>
              </w:rPr>
              <w:t>ředpokládaný p</w:t>
            </w:r>
            <w:r w:rsidRPr="00EA5538">
              <w:rPr>
                <w:rFonts w:asciiTheme="minorHAnsi" w:hAnsiTheme="minorHAnsi" w:cstheme="minorHAnsi"/>
                <w:b/>
              </w:rPr>
              <w:t xml:space="preserve">rocentní podíl </w:t>
            </w:r>
            <w:r w:rsidR="000434AA" w:rsidRPr="00EA5538">
              <w:rPr>
                <w:rFonts w:asciiTheme="minorHAnsi" w:hAnsiTheme="minorHAnsi" w:cstheme="minorHAnsi"/>
                <w:b/>
              </w:rPr>
              <w:t>poddodávky z nabídkové ceny 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CD9B5" w14:textId="77777777" w:rsidR="00B02C8E" w:rsidRPr="00EA5538" w:rsidRDefault="00E03D2E" w:rsidP="00D40D33">
            <w:pPr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text/>
              </w:sdtPr>
              <w:sdtEndPr/>
              <w:sdtContent>
                <w:r w:rsidR="000434AA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  <w:r w:rsidR="000434AA" w:rsidRPr="00EA5538">
              <w:rPr>
                <w:rFonts w:asciiTheme="minorHAnsi" w:hAnsiTheme="minorHAnsi" w:cstheme="minorHAnsi"/>
              </w:rPr>
              <w:t xml:space="preserve"> </w:t>
            </w:r>
            <w:r w:rsidR="00B02C8E" w:rsidRPr="00EA5538">
              <w:rPr>
                <w:rFonts w:asciiTheme="minorHAnsi" w:hAnsiTheme="minorHAnsi" w:cstheme="minorHAnsi"/>
              </w:rPr>
              <w:t>%</w:t>
            </w:r>
          </w:p>
        </w:tc>
      </w:tr>
      <w:tr w:rsidR="00B02C8E" w:rsidRPr="00EA5538" w14:paraId="12CB3C8E" w14:textId="77777777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6E0FC" w14:textId="77777777" w:rsidR="00B02C8E" w:rsidRPr="00EA5538" w:rsidRDefault="00B02C8E" w:rsidP="00B02C8E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 xml:space="preserve">Jedná se o poddodavatele, prostřednictvím kterého dodavatel prokazuje </w:t>
            </w:r>
            <w:r w:rsidR="000434AA" w:rsidRPr="00EA5538">
              <w:rPr>
                <w:rFonts w:asciiTheme="minorHAnsi" w:hAnsiTheme="minorHAnsi" w:cstheme="minorHAnsi"/>
                <w:b/>
              </w:rPr>
              <w:t>splnění kvalifikace</w:t>
            </w:r>
            <w:r w:rsidRPr="00EA5538">
              <w:rPr>
                <w:rFonts w:asciiTheme="minorHAnsi" w:hAnsiTheme="minorHAnsi" w:cstheme="minorHAnsi"/>
                <w:b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1D167" w14:textId="77777777" w:rsidR="00B02C8E" w:rsidRPr="00EA5538" w:rsidRDefault="00B02C8E" w:rsidP="00D40D33">
            <w:pPr>
              <w:rPr>
                <w:rFonts w:asciiTheme="minorHAnsi" w:hAnsiTheme="minorHAnsi" w:cstheme="minorHAnsi"/>
                <w:highlight w:val="yellow"/>
              </w:rPr>
            </w:pPr>
            <w:r w:rsidRPr="00EA5538">
              <w:rPr>
                <w:rFonts w:asciiTheme="minorHAnsi" w:hAnsiTheme="minorHAnsi" w:cstheme="minorHAnsi"/>
                <w:highlight w:val="yellow"/>
              </w:rPr>
              <w:t>ANO / NE</w:t>
            </w:r>
          </w:p>
        </w:tc>
      </w:tr>
    </w:tbl>
    <w:p w14:paraId="05E3D9F7" w14:textId="77777777" w:rsidR="00AC1DE5" w:rsidRDefault="00A76A47" w:rsidP="0033070C">
      <w:pPr>
        <w:spacing w:before="480" w:after="240" w:line="276" w:lineRule="auto"/>
        <w:jc w:val="both"/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</w:rPr>
        <w:t xml:space="preserve">Dále v této souvislosti prohlašuji, </w:t>
      </w:r>
      <w:r w:rsidR="00F672D8" w:rsidRPr="00EA5538">
        <w:rPr>
          <w:rFonts w:asciiTheme="minorHAnsi" w:hAnsiTheme="minorHAnsi" w:cstheme="minorHAnsi"/>
        </w:rPr>
        <w:t>že plnění smlouvy na shora uvedenou veřejnou zakázku</w:t>
      </w:r>
      <w:r w:rsidR="001208FE" w:rsidRPr="00EA5538">
        <w:rPr>
          <w:rFonts w:asciiTheme="minorHAnsi" w:hAnsiTheme="minorHAnsi" w:cstheme="minorHAnsi"/>
        </w:rPr>
        <w:t xml:space="preserve"> </w:t>
      </w:r>
      <w:r w:rsidR="00F672D8" w:rsidRPr="00EA5538">
        <w:rPr>
          <w:rFonts w:asciiTheme="minorHAnsi" w:hAnsiTheme="minorHAnsi" w:cstheme="minorHAnsi"/>
        </w:rPr>
        <w:t>a</w:t>
      </w:r>
      <w:r w:rsidR="00860AEE"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její část</w:t>
      </w:r>
      <w:r w:rsidR="001208FE" w:rsidRPr="00EA5538">
        <w:rPr>
          <w:rFonts w:asciiTheme="minorHAnsi" w:hAnsiTheme="minorHAnsi" w:cstheme="minorHAnsi"/>
        </w:rPr>
        <w:t xml:space="preserve"> </w:t>
      </w:r>
      <w:r w:rsidR="00F672D8" w:rsidRPr="00EA5538">
        <w:rPr>
          <w:rFonts w:asciiTheme="minorHAnsi" w:hAnsiTheme="minorHAnsi" w:cstheme="minorHAnsi"/>
        </w:rPr>
        <w:t>nebude probíhat za</w:t>
      </w:r>
      <w:r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účasti Ruska nad limit stanovený článkem 5k Nařízení Rady (EU) č. 833/2014 ze dne 31. července 2014 o</w:t>
      </w:r>
      <w:r w:rsidR="00860AEE"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omezujících opatřeních vzhledem k činnostem Ruska destabilizujícím situaci na Ukrajině, ve</w:t>
      </w:r>
      <w:r w:rsidR="00860AEE"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znění Nařízení Rady (EU) 2022/576 ze dne 8. dubna 2022</w:t>
      </w:r>
      <w:r w:rsidR="00DE27FA">
        <w:rPr>
          <w:rFonts w:asciiTheme="minorHAnsi" w:hAnsiTheme="minorHAnsi" w:cstheme="minorHAnsi"/>
        </w:rPr>
        <w:t xml:space="preserve"> (dále jen „</w:t>
      </w:r>
      <w:r w:rsidR="00DE27FA" w:rsidRPr="000D6B22">
        <w:rPr>
          <w:rFonts w:asciiTheme="minorHAnsi" w:hAnsiTheme="minorHAnsi" w:cstheme="minorHAnsi"/>
          <w:b/>
        </w:rPr>
        <w:t>Nařízení</w:t>
      </w:r>
      <w:r w:rsidR="00DE27FA">
        <w:rPr>
          <w:rFonts w:asciiTheme="minorHAnsi" w:hAnsiTheme="minorHAnsi" w:cstheme="minorHAnsi"/>
        </w:rPr>
        <w:t>“)  a dodavatel se zavazuje Nařízení plně dodržovat</w:t>
      </w:r>
      <w:r w:rsidR="00F672D8" w:rsidRPr="00EA5538">
        <w:rPr>
          <w:rFonts w:asciiTheme="minorHAnsi" w:hAnsiTheme="minorHAnsi" w:cstheme="minorHAnsi"/>
        </w:rPr>
        <w:t>.</w:t>
      </w:r>
      <w:r w:rsidR="0033070C">
        <w:rPr>
          <w:rFonts w:asciiTheme="minorHAnsi" w:hAnsiTheme="minorHAnsi" w:cstheme="minorHAnsi"/>
          <w:b/>
        </w:rPr>
        <w:t xml:space="preserve"> </w:t>
      </w:r>
    </w:p>
    <w:p w14:paraId="163C17CF" w14:textId="0B563960" w:rsidR="00F672D8" w:rsidRPr="0033070C" w:rsidRDefault="00F672D8" w:rsidP="0033070C">
      <w:pPr>
        <w:spacing w:before="480" w:after="240" w:line="276" w:lineRule="auto"/>
        <w:jc w:val="both"/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</w:rPr>
        <w:t>Zejména prohlašuji, že žádný ze shora uvedených poddodavatelů s plněním vyšším než 10 % nabídkové ceny dodavatele:</w:t>
      </w:r>
    </w:p>
    <w:p w14:paraId="1A6A285C" w14:textId="77777777" w:rsidR="00F672D8" w:rsidRPr="00EA5538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není ruským státním příslušníkem, fyzickou či právnickou osobou, ani subjektem nebo orgánem se sídlem v Rusku,</w:t>
      </w:r>
    </w:p>
    <w:p w14:paraId="759B01D3" w14:textId="77777777" w:rsidR="00F672D8" w:rsidRPr="00EA5538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není právnickou osobou, subjektem nebo orgánem, který je z více než 50 % přímo či nepřímo vlastněn některým ze subjektů uvedených v bodu a) výše,</w:t>
      </w:r>
    </w:p>
    <w:p w14:paraId="56A1E287" w14:textId="77777777" w:rsidR="00F672D8" w:rsidRPr="00EA5538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není právnickou osobou jednající jménem či na pokyn subjektu uvedeného v bodech a) či b) výše.</w:t>
      </w:r>
    </w:p>
    <w:p w14:paraId="08640BA7" w14:textId="77777777" w:rsidR="00992168" w:rsidRPr="00EA5538" w:rsidRDefault="00992168" w:rsidP="00B92E6A">
      <w:pPr>
        <w:pStyle w:val="Zkladntext"/>
        <w:spacing w:before="480" w:after="240" w:line="276" w:lineRule="auto"/>
        <w:rPr>
          <w:rFonts w:asciiTheme="minorHAnsi" w:hAnsiTheme="minorHAnsi" w:cstheme="minorHAnsi"/>
          <w:sz w:val="24"/>
          <w:szCs w:val="24"/>
        </w:rPr>
      </w:pPr>
      <w:r w:rsidRPr="00EA5538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1849135116"/>
          <w:text/>
        </w:sdtPr>
        <w:sdtEndPr/>
        <w:sdtContent>
          <w:r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EA5538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-2049820764"/>
          <w:text/>
        </w:sdtPr>
        <w:sdtEndPr/>
        <w:sdtContent>
          <w:r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14:paraId="011FC43D" w14:textId="77777777" w:rsidR="00992168" w:rsidRPr="00EA5538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  <w:highlight w:val="yellow"/>
        </w:rPr>
        <w:t>(</w:t>
      </w:r>
      <w:r w:rsidRPr="00EA5538">
        <w:rPr>
          <w:rFonts w:asciiTheme="minorHAnsi" w:hAnsiTheme="minorHAnsi" w:cstheme="minorHAnsi"/>
        </w:rPr>
        <w:t>el.</w:t>
      </w:r>
      <w:r w:rsidRPr="00EA5538">
        <w:rPr>
          <w:rFonts w:asciiTheme="minorHAnsi" w:hAnsiTheme="minorHAnsi" w:cstheme="minorHAnsi"/>
          <w:highlight w:val="yellow"/>
        </w:rPr>
        <w:t>)</w:t>
      </w:r>
      <w:r w:rsidRPr="00EA5538">
        <w:rPr>
          <w:rFonts w:asciiTheme="minorHAnsi" w:hAnsiTheme="minorHAnsi" w:cstheme="minorHAnsi"/>
        </w:rPr>
        <w:t xml:space="preserve"> podpis:</w:t>
      </w:r>
    </w:p>
    <w:p w14:paraId="3AB7FEF9" w14:textId="77777777" w:rsidR="00992168" w:rsidRPr="00EA5538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781BB912" w14:textId="5A97ECC3" w:rsidR="00AC1DE5" w:rsidRPr="00EA5538" w:rsidRDefault="00AC1DE5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48C169F7" w14:textId="3F0AFA54" w:rsidR="00597B38" w:rsidRPr="00EA5538" w:rsidRDefault="00597B3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165D7885" w14:textId="77777777" w:rsidR="00F358B2" w:rsidRPr="00EA5538" w:rsidRDefault="00F358B2" w:rsidP="00F358B2">
      <w:pPr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…………………………………………….</w:t>
      </w:r>
    </w:p>
    <w:p w14:paraId="1AE54376" w14:textId="77777777" w:rsidR="00F358B2" w:rsidRPr="00EA5538" w:rsidRDefault="00E03D2E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79714812"/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14:paraId="6859C1BC" w14:textId="6FBCE315" w:rsidR="003055BB" w:rsidRPr="00EA5538" w:rsidRDefault="00E03D2E" w:rsidP="002C03D6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Funkce"/>
          <w:tag w:val="Statutár_Dodavatele_Funkce"/>
          <w:id w:val="712008144"/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funkci osoby oprávněné za</w:t>
          </w:r>
          <w:r w:rsidR="00DE27FA">
            <w:rPr>
              <w:rFonts w:asciiTheme="minorHAnsi" w:hAnsiTheme="minorHAnsi" w:cstheme="minorHAnsi"/>
              <w:sz w:val="24"/>
              <w:szCs w:val="24"/>
              <w:highlight w:val="yellow"/>
            </w:rPr>
            <w:t>stupovat</w:t>
          </w:r>
          <w:r w:rsidR="00F358B2"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 xml:space="preserve"> dodavatele</w:t>
          </w:r>
        </w:sdtContent>
      </w:sdt>
    </w:p>
    <w:sectPr w:rsidR="003055BB" w:rsidRPr="00EA5538" w:rsidSect="009F5946">
      <w:headerReference w:type="default" r:id="rId8"/>
      <w:footerReference w:type="first" r:id="rId9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ACBC1A" w14:textId="77777777" w:rsidR="00162861" w:rsidRDefault="00162861" w:rsidP="006A4F4C">
      <w:r>
        <w:separator/>
      </w:r>
    </w:p>
  </w:endnote>
  <w:endnote w:type="continuationSeparator" w:id="0">
    <w:p w14:paraId="109E5FE3" w14:textId="77777777" w:rsidR="00162861" w:rsidRDefault="00162861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D530F36" w14:textId="4B10E096"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E03D2E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1D0022" w14:textId="77777777" w:rsidR="00162861" w:rsidRDefault="00162861" w:rsidP="006A4F4C">
      <w:r>
        <w:separator/>
      </w:r>
    </w:p>
  </w:footnote>
  <w:footnote w:type="continuationSeparator" w:id="0">
    <w:p w14:paraId="5A447F3D" w14:textId="77777777" w:rsidR="00162861" w:rsidRDefault="00162861" w:rsidP="006A4F4C">
      <w:r>
        <w:continuationSeparator/>
      </w:r>
    </w:p>
  </w:footnote>
  <w:footnote w:id="1">
    <w:p w14:paraId="11F98296" w14:textId="77777777" w:rsidR="00713433" w:rsidRPr="00B64437" w:rsidRDefault="00713433" w:rsidP="00713433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a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14:paraId="2C135F6D" w14:textId="77777777" w:rsidR="00713433" w:rsidRPr="004518FD" w:rsidRDefault="00713433" w:rsidP="00713433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Za poddodavatele se považují fyzické či právnické osoby, které se podílejí na plnění veřejné zakázky, pokud nejsou v zaměstnaneckém poměru vůči dodavateli.</w:t>
      </w:r>
    </w:p>
  </w:footnote>
  <w:footnote w:id="2">
    <w:p w14:paraId="7656ED2F" w14:textId="77777777" w:rsidR="00B64437" w:rsidRPr="00B64437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b/>
          <w:sz w:val="18"/>
          <w:szCs w:val="18"/>
        </w:rPr>
        <w:t xml:space="preserve"> </w:t>
      </w:r>
      <w:r w:rsidR="00B64437" w:rsidRPr="00B64437">
        <w:rPr>
          <w:rFonts w:ascii="Arial" w:hAnsi="Arial" w:cs="Arial"/>
          <w:sz w:val="18"/>
          <w:szCs w:val="18"/>
        </w:rPr>
        <w:tab/>
      </w:r>
      <w:r w:rsidR="00B64437" w:rsidRPr="00B64437">
        <w:rPr>
          <w:rFonts w:ascii="Arial" w:hAnsi="Arial" w:cs="Arial"/>
          <w:i/>
          <w:sz w:val="18"/>
          <w:szCs w:val="18"/>
          <w:highlight w:val="yellow"/>
        </w:rPr>
        <w:t>a)</w:t>
      </w:r>
      <w:r w:rsidR="00B64437" w:rsidRPr="00B64437">
        <w:rPr>
          <w:rFonts w:ascii="Arial" w:hAnsi="Arial" w:cs="Arial"/>
          <w:sz w:val="18"/>
          <w:szCs w:val="18"/>
        </w:rPr>
        <w:t xml:space="preserve">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to možnost, nebo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celý</w:t>
      </w:r>
      <w:r w:rsidR="00F672D8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 xml:space="preserve">oddíl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jako nehodící se odstraní</w:t>
      </w:r>
      <w:r w:rsidR="00B64437" w:rsidRPr="00B64437">
        <w:rPr>
          <w:rFonts w:ascii="Arial" w:hAnsi="Arial" w:cs="Arial"/>
          <w:i/>
          <w:sz w:val="18"/>
          <w:szCs w:val="18"/>
        </w:rPr>
        <w:t>.</w:t>
      </w:r>
    </w:p>
    <w:p w14:paraId="7FD610F1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b) Dodavatel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použije </w:t>
      </w:r>
      <w:r w:rsidR="00860AEE">
        <w:rPr>
          <w:rFonts w:ascii="Arial" w:hAnsi="Arial" w:cs="Arial"/>
          <w:i/>
          <w:sz w:val="18"/>
          <w:szCs w:val="18"/>
          <w:highlight w:val="yellow"/>
        </w:rPr>
        <w:t>tabulku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>s údaji o poddodavateli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a jeho plnění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tolikrát, kolik poddodavatelů hodlá použít.</w:t>
      </w:r>
    </w:p>
    <w:p w14:paraId="5254EAE8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c) Za poddodavatele se považují fyzické či právnické osoby, které se podílejí na plnění veřejné zakázky, pokud nejsou v zaměstnaneckém poměru vůči dodavateli.</w:t>
      </w:r>
    </w:p>
    <w:p w14:paraId="1EC49BC7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0D109" w14:textId="77777777" w:rsidR="000E4DFD" w:rsidRDefault="000E4DFD">
    <w:pPr>
      <w:pStyle w:val="Zhlav"/>
    </w:pPr>
  </w:p>
  <w:p w14:paraId="53603D68" w14:textId="77777777" w:rsidR="000E4DFD" w:rsidRDefault="000E4DFD">
    <w:pPr>
      <w:pStyle w:val="Zhlav"/>
    </w:pPr>
  </w:p>
  <w:p w14:paraId="2E20916E" w14:textId="77777777"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</w:num>
  <w:num w:numId="4">
    <w:abstractNumId w:val="11"/>
  </w:num>
  <w:num w:numId="5">
    <w:abstractNumId w:val="4"/>
  </w:num>
  <w:num w:numId="6">
    <w:abstractNumId w:val="21"/>
  </w:num>
  <w:num w:numId="7">
    <w:abstractNumId w:val="18"/>
  </w:num>
  <w:num w:numId="8">
    <w:abstractNumId w:val="27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5"/>
  </w:num>
  <w:num w:numId="13">
    <w:abstractNumId w:val="12"/>
  </w:num>
  <w:num w:numId="14">
    <w:abstractNumId w:val="27"/>
  </w:num>
  <w:num w:numId="15">
    <w:abstractNumId w:val="15"/>
  </w:num>
  <w:num w:numId="16">
    <w:abstractNumId w:val="2"/>
  </w:num>
  <w:num w:numId="17">
    <w:abstractNumId w:val="14"/>
  </w:num>
  <w:num w:numId="18">
    <w:abstractNumId w:val="20"/>
  </w:num>
  <w:num w:numId="19">
    <w:abstractNumId w:val="27"/>
  </w:num>
  <w:num w:numId="20">
    <w:abstractNumId w:val="19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9"/>
  </w:num>
  <w:num w:numId="26">
    <w:abstractNumId w:val="7"/>
  </w:num>
  <w:num w:numId="27">
    <w:abstractNumId w:val="8"/>
  </w:num>
  <w:num w:numId="28">
    <w:abstractNumId w:val="24"/>
  </w:num>
  <w:num w:numId="29">
    <w:abstractNumId w:val="1"/>
  </w:num>
  <w:num w:numId="30">
    <w:abstractNumId w:val="27"/>
  </w:num>
  <w:num w:numId="31">
    <w:abstractNumId w:val="28"/>
  </w:num>
  <w:num w:numId="32">
    <w:abstractNumId w:val="20"/>
  </w:num>
  <w:num w:numId="33">
    <w:abstractNumId w:val="0"/>
  </w:num>
  <w:num w:numId="34">
    <w:abstractNumId w:val="13"/>
  </w:num>
  <w:num w:numId="35">
    <w:abstractNumId w:val="16"/>
  </w:num>
  <w:num w:numId="36">
    <w:abstractNumId w:val="10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797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57AF2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C7B71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FC6"/>
    <w:rsid w:val="000F6527"/>
    <w:rsid w:val="00103988"/>
    <w:rsid w:val="00104B13"/>
    <w:rsid w:val="00106260"/>
    <w:rsid w:val="00107F3A"/>
    <w:rsid w:val="00113F86"/>
    <w:rsid w:val="0011624A"/>
    <w:rsid w:val="00116750"/>
    <w:rsid w:val="0011747F"/>
    <w:rsid w:val="001208FE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2861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87823"/>
    <w:rsid w:val="0019023F"/>
    <w:rsid w:val="0019076F"/>
    <w:rsid w:val="00191393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5D21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355F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070C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3EA7"/>
    <w:rsid w:val="00356963"/>
    <w:rsid w:val="003601D0"/>
    <w:rsid w:val="003602D2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A26D1"/>
    <w:rsid w:val="004A62DD"/>
    <w:rsid w:val="004B02DF"/>
    <w:rsid w:val="004B34DC"/>
    <w:rsid w:val="004B46FC"/>
    <w:rsid w:val="004B4C5B"/>
    <w:rsid w:val="004B5A68"/>
    <w:rsid w:val="004B5C4D"/>
    <w:rsid w:val="004B6C1F"/>
    <w:rsid w:val="004B7332"/>
    <w:rsid w:val="004C0174"/>
    <w:rsid w:val="004C47BA"/>
    <w:rsid w:val="004D037C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97B38"/>
    <w:rsid w:val="005A059C"/>
    <w:rsid w:val="005A2717"/>
    <w:rsid w:val="005A55B5"/>
    <w:rsid w:val="005A5E1A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16E8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1BB2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3433"/>
    <w:rsid w:val="00714703"/>
    <w:rsid w:val="00714C08"/>
    <w:rsid w:val="00714C96"/>
    <w:rsid w:val="007156A6"/>
    <w:rsid w:val="00715C9D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1EB2"/>
    <w:rsid w:val="007445D1"/>
    <w:rsid w:val="00750DC0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1D59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1189"/>
    <w:rsid w:val="008B2238"/>
    <w:rsid w:val="008B481C"/>
    <w:rsid w:val="008B494F"/>
    <w:rsid w:val="008B4FB7"/>
    <w:rsid w:val="008B61BE"/>
    <w:rsid w:val="008C0572"/>
    <w:rsid w:val="008C0B4E"/>
    <w:rsid w:val="008C15D2"/>
    <w:rsid w:val="008C1D7E"/>
    <w:rsid w:val="008C26D7"/>
    <w:rsid w:val="008C2E98"/>
    <w:rsid w:val="008D115E"/>
    <w:rsid w:val="008D15D9"/>
    <w:rsid w:val="008D2F5D"/>
    <w:rsid w:val="008D3ADF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0AB5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3FDC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1A34"/>
    <w:rsid w:val="00992168"/>
    <w:rsid w:val="00994540"/>
    <w:rsid w:val="009958E3"/>
    <w:rsid w:val="009962F1"/>
    <w:rsid w:val="009A10D9"/>
    <w:rsid w:val="009A3B60"/>
    <w:rsid w:val="009A4283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2000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56C0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3E9E"/>
    <w:rsid w:val="00AA5300"/>
    <w:rsid w:val="00AA786A"/>
    <w:rsid w:val="00AB0749"/>
    <w:rsid w:val="00AB2BC2"/>
    <w:rsid w:val="00AB31B2"/>
    <w:rsid w:val="00AB63B2"/>
    <w:rsid w:val="00AC0A13"/>
    <w:rsid w:val="00AC1DE5"/>
    <w:rsid w:val="00AD36D6"/>
    <w:rsid w:val="00AD7A5F"/>
    <w:rsid w:val="00AE0165"/>
    <w:rsid w:val="00AE0E1C"/>
    <w:rsid w:val="00AE16CD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7516"/>
    <w:rsid w:val="00B5582D"/>
    <w:rsid w:val="00B57CFB"/>
    <w:rsid w:val="00B621A4"/>
    <w:rsid w:val="00B64437"/>
    <w:rsid w:val="00B644D5"/>
    <w:rsid w:val="00B65E5E"/>
    <w:rsid w:val="00B72CE5"/>
    <w:rsid w:val="00B7453A"/>
    <w:rsid w:val="00B7624B"/>
    <w:rsid w:val="00B82A70"/>
    <w:rsid w:val="00B92838"/>
    <w:rsid w:val="00B92E6A"/>
    <w:rsid w:val="00B94022"/>
    <w:rsid w:val="00B96B27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2F38"/>
    <w:rsid w:val="00BE6319"/>
    <w:rsid w:val="00BE77F3"/>
    <w:rsid w:val="00BF4BD4"/>
    <w:rsid w:val="00BF6FED"/>
    <w:rsid w:val="00C0025A"/>
    <w:rsid w:val="00C04872"/>
    <w:rsid w:val="00C066D5"/>
    <w:rsid w:val="00C07BA7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9CE"/>
    <w:rsid w:val="00D34B78"/>
    <w:rsid w:val="00D35B2A"/>
    <w:rsid w:val="00D405EC"/>
    <w:rsid w:val="00D40CCE"/>
    <w:rsid w:val="00D40D33"/>
    <w:rsid w:val="00D40D99"/>
    <w:rsid w:val="00D4222E"/>
    <w:rsid w:val="00D43F5C"/>
    <w:rsid w:val="00D51595"/>
    <w:rsid w:val="00D5659A"/>
    <w:rsid w:val="00D570C0"/>
    <w:rsid w:val="00D57249"/>
    <w:rsid w:val="00D60327"/>
    <w:rsid w:val="00D63837"/>
    <w:rsid w:val="00D63953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7FA"/>
    <w:rsid w:val="00DE295C"/>
    <w:rsid w:val="00DE7090"/>
    <w:rsid w:val="00DF16A8"/>
    <w:rsid w:val="00DF23A9"/>
    <w:rsid w:val="00E0066E"/>
    <w:rsid w:val="00E02482"/>
    <w:rsid w:val="00E02DF4"/>
    <w:rsid w:val="00E034FB"/>
    <w:rsid w:val="00E03D2E"/>
    <w:rsid w:val="00E04C6E"/>
    <w:rsid w:val="00E04F3A"/>
    <w:rsid w:val="00E05868"/>
    <w:rsid w:val="00E07526"/>
    <w:rsid w:val="00E07ADE"/>
    <w:rsid w:val="00E07EC8"/>
    <w:rsid w:val="00E1319B"/>
    <w:rsid w:val="00E13E4B"/>
    <w:rsid w:val="00E179D1"/>
    <w:rsid w:val="00E25023"/>
    <w:rsid w:val="00E25B9F"/>
    <w:rsid w:val="00E26DE4"/>
    <w:rsid w:val="00E33154"/>
    <w:rsid w:val="00E34EC9"/>
    <w:rsid w:val="00E351AA"/>
    <w:rsid w:val="00E4183D"/>
    <w:rsid w:val="00E41A1E"/>
    <w:rsid w:val="00E44696"/>
    <w:rsid w:val="00E4513A"/>
    <w:rsid w:val="00E556FF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A5538"/>
    <w:rsid w:val="00EB29F8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A283705"/>
  <w15:docId w15:val="{5C3D19AD-C62B-4E2E-AE50-8AC4CBA14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80BD9"/>
    <w:rsid w:val="00092310"/>
    <w:rsid w:val="000C5A8C"/>
    <w:rsid w:val="001A7E26"/>
    <w:rsid w:val="002517EE"/>
    <w:rsid w:val="00302FEA"/>
    <w:rsid w:val="0030657E"/>
    <w:rsid w:val="003870BD"/>
    <w:rsid w:val="00404D09"/>
    <w:rsid w:val="00496807"/>
    <w:rsid w:val="004E1A64"/>
    <w:rsid w:val="00502CD9"/>
    <w:rsid w:val="005171A3"/>
    <w:rsid w:val="005F5864"/>
    <w:rsid w:val="00610B24"/>
    <w:rsid w:val="00685564"/>
    <w:rsid w:val="00710530"/>
    <w:rsid w:val="007544FC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47D04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67A944-47CC-441C-BBF0-682060FE3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388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Chladová Monika</cp:lastModifiedBy>
  <cp:revision>9</cp:revision>
  <cp:lastPrinted>2025-01-13T11:36:00Z</cp:lastPrinted>
  <dcterms:created xsi:type="dcterms:W3CDTF">2025-01-13T11:36:00Z</dcterms:created>
  <dcterms:modified xsi:type="dcterms:W3CDTF">2025-10-31T12:51:00Z</dcterms:modified>
</cp:coreProperties>
</file>